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09"/>
        <w:gridCol w:w="2579"/>
        <w:gridCol w:w="524"/>
        <w:gridCol w:w="592"/>
        <w:gridCol w:w="648"/>
        <w:gridCol w:w="1209"/>
        <w:gridCol w:w="1269"/>
        <w:gridCol w:w="1627"/>
        <w:gridCol w:w="1642"/>
        <w:gridCol w:w="1254"/>
        <w:gridCol w:w="989"/>
        <w:gridCol w:w="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90" w:hRule="atLeast"/>
        </w:trPr>
        <w:tc>
          <w:tcPr>
            <w:tcW w:w="142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会昌县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年赣南脐橙水肥一体化建设补充申报汇总表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16" w:hRule="atLeast"/>
        </w:trPr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FangSong_GB2312" w:hAnsi="宋体" w:eastAsia="FangSong_GB2312" w:cs="FangSong_GB2312"/>
                <w:color w:val="000000"/>
                <w:sz w:val="24"/>
              </w:rPr>
            </w:pPr>
            <w:r>
              <w:rPr>
                <w:rStyle w:val="4"/>
                <w:rFonts w:hint="eastAsia" w:hAnsi="宋体"/>
              </w:rPr>
              <w:t>填报单位：会昌县果茶发展服务中心</w:t>
            </w:r>
            <w:r>
              <w:rPr>
                <w:rStyle w:val="5"/>
              </w:rPr>
              <w:t xml:space="preserve">                  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FangSong_GB2312" w:hAnsi="宋体" w:eastAsia="FangSong_GB2312" w:cs="FangSong_GB2312"/>
                <w:color w:val="000000"/>
                <w:sz w:val="24"/>
              </w:rPr>
            </w:pPr>
          </w:p>
        </w:tc>
        <w:tc>
          <w:tcPr>
            <w:tcW w:w="8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4"/>
              </w:rPr>
              <w:t>联系人及电话：</w:t>
            </w:r>
            <w:r>
              <w:rPr>
                <w:rFonts w:ascii="FangSong_GB2312" w:hAnsi="宋体" w:eastAsia="FangSong_GB2312" w:cs="FangSong_GB2312"/>
                <w:color w:val="000000"/>
                <w:kern w:val="0"/>
                <w:sz w:val="24"/>
              </w:rPr>
              <w:t>5622594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申报主体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果园地址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果园面积（亩）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种植株数（株）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种植品种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定植时间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（年月）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计划安装面积（亩）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是否为脱贫户或监测对象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叶贱生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珠兰乡珠兰村北坑小组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脱贫户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刘冬生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珠兰乡杉坑村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许婧芳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珠兰乡杉坑村河坑小组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高爱民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珠兰乡杉坑村河坑小组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欧秀春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珠兰乡河陂村高坑小组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欧远明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珠兰乡河陂村高坑小组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许莉丹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珠兰乡河陂村高坑小组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邹新运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庄口镇上芦村高屋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曾彩贵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筠门岭镇龙头村坝上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2005-2024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曾令金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筠门岭镇下阳村高虎面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王建强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筠门岭镇湖塅村大梅山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邱松林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筠门岭镇湖塅村大梅山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5500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何彩英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周田镇上营村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王勇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周田镇上营村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王林生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周田镇上营村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汪泽桂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右水乡大庆村新二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孙云发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右水乡下寨村水口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曾圣贵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高排乡云雷村远田坑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白金柚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曾昭生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高排乡云雷村远田坑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白金柚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杜小明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高排乡云雷村远田坑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白金柚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曾宪伟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高排乡云雷村墩脑锦坑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刘春兰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永隆乡晓族村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蔡纪福</w:t>
            </w: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富城乡寨头村社背小组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spacing w:line="20" w:lineRule="exact"/>
        <w:jc w:val="left"/>
        <w:rPr>
          <w:rFonts w:ascii="宋体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mU1ZDc1YmE2ZjkxNDA0YTk5NDU1NGI4MWVmNWUifQ=="/>
  </w:docVars>
  <w:rsids>
    <w:rsidRoot w:val="00172A27"/>
    <w:rsid w:val="00172A27"/>
    <w:rsid w:val="00286922"/>
    <w:rsid w:val="002D2E91"/>
    <w:rsid w:val="004D3410"/>
    <w:rsid w:val="0079366B"/>
    <w:rsid w:val="00A86959"/>
    <w:rsid w:val="05D4526F"/>
    <w:rsid w:val="06EC0622"/>
    <w:rsid w:val="0ADD4F44"/>
    <w:rsid w:val="0B293A5F"/>
    <w:rsid w:val="0BE53AF0"/>
    <w:rsid w:val="127A7296"/>
    <w:rsid w:val="15284D87"/>
    <w:rsid w:val="161378B9"/>
    <w:rsid w:val="166E2C6E"/>
    <w:rsid w:val="1A0144D0"/>
    <w:rsid w:val="1D8D4321"/>
    <w:rsid w:val="20210D51"/>
    <w:rsid w:val="292A0DEA"/>
    <w:rsid w:val="2FBC45F2"/>
    <w:rsid w:val="300353EE"/>
    <w:rsid w:val="38E250CA"/>
    <w:rsid w:val="39A579A7"/>
    <w:rsid w:val="3A045513"/>
    <w:rsid w:val="3BA9034A"/>
    <w:rsid w:val="3BFD221A"/>
    <w:rsid w:val="3E5A1BA6"/>
    <w:rsid w:val="40B90E06"/>
    <w:rsid w:val="4251506E"/>
    <w:rsid w:val="437C1508"/>
    <w:rsid w:val="47264D1B"/>
    <w:rsid w:val="47525B10"/>
    <w:rsid w:val="53CC27A6"/>
    <w:rsid w:val="54CD67D6"/>
    <w:rsid w:val="54E67898"/>
    <w:rsid w:val="55DD60E1"/>
    <w:rsid w:val="56DF6C95"/>
    <w:rsid w:val="5E4A0E97"/>
    <w:rsid w:val="5E8C001D"/>
    <w:rsid w:val="5F571BFC"/>
    <w:rsid w:val="60DC2CC3"/>
    <w:rsid w:val="62D5105E"/>
    <w:rsid w:val="65F31E15"/>
    <w:rsid w:val="6A5B2E3A"/>
    <w:rsid w:val="6AD95A7D"/>
    <w:rsid w:val="6BBB2B4F"/>
    <w:rsid w:val="709B5583"/>
    <w:rsid w:val="7306762B"/>
    <w:rsid w:val="73D03795"/>
    <w:rsid w:val="74AC7D5E"/>
    <w:rsid w:val="7AAE4C6D"/>
    <w:rsid w:val="7CE02C9B"/>
    <w:rsid w:val="7D8A2C07"/>
    <w:rsid w:val="7DFD162B"/>
    <w:rsid w:val="7EE20B41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99"/>
    <w:rPr>
      <w:rFonts w:ascii="FangSong_GB2312" w:eastAsia="FangSong_GB2312" w:cs="FangSong_GB2312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206</Words>
  <Characters>1175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2023-06-08T09:49:00Z</dcterms:created>
  <dc:creator>水玲~玲</dc:creator>
  <cp:lastModifiedBy>HC</cp:lastModifiedBy>
  <cp:lastPrinted>2023-06-09T03:35:00Z</cp:lastPrinted>
  <dcterms:modified xsi:type="dcterms:W3CDTF">2024-09-02T07:40:59Z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B6BCB87985F94518B7AF7625FAA12D0F_11</vt:lpwstr>
  </property>
</Properties>
</file>